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附件1：</w:t>
      </w:r>
      <w:bookmarkStart w:id="0" w:name="_GoBack"/>
      <w:r>
        <w:rPr>
          <w:rFonts w:hint="eastAsia" w:ascii="Times New Roman" w:hAnsi="Times New Roman" w:eastAsia="仿宋_GB2312" w:cs="仿宋_GB2312"/>
          <w:sz w:val="32"/>
          <w:szCs w:val="32"/>
          <w:lang w:val="en-US" w:eastAsia="zh-CN"/>
        </w:rPr>
        <w:t>《关于在全市造林区内禁止放牧的通告》（征求意见稿）</w:t>
      </w:r>
    </w:p>
    <w:bookmarkEnd w:id="0"/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9230" cy="7138035"/>
            <wp:effectExtent l="0" t="0" r="7620" b="5715"/>
            <wp:docPr id="1" name="图片 1" descr="e4a0a18a4ecab7e2458cc19f274b1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4a0a18a4ecab7e2458cc19f274b1f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138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  <w:lang w:val="en-US" w:eastAsia="zh-CN"/>
        </w:rPr>
      </w:pP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71135" cy="7043420"/>
            <wp:effectExtent l="0" t="0" r="5715" b="5080"/>
            <wp:docPr id="2" name="图片 2" descr="60fe71bcb4a72461e0dcb4c388dd6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0fe71bcb4a72461e0dcb4c388dd6b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7043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pStyle w:val="3"/>
        <w:ind w:left="0" w:leftChars="0" w:firstLine="0" w:firstLineChars="0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MDhlYThiZGMyMGIwNDEwNGY1ZmQwM2ZiNzY3Y2UifQ=="/>
  </w:docVars>
  <w:rsids>
    <w:rsidRoot w:val="4EC83FF2"/>
    <w:rsid w:val="034E2AA6"/>
    <w:rsid w:val="4EC83FF2"/>
    <w:rsid w:val="6A261598"/>
    <w:rsid w:val="74500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rPr>
      <w:sz w:val="32"/>
    </w:rPr>
  </w:style>
  <w:style w:type="paragraph" w:styleId="3">
    <w:name w:val="Body Text Indent"/>
    <w:basedOn w:val="1"/>
    <w:next w:val="1"/>
    <w:autoRedefine/>
    <w:qFormat/>
    <w:uiPriority w:val="0"/>
    <w:pPr>
      <w:spacing w:line="600" w:lineRule="exact"/>
      <w:ind w:firstLine="780"/>
    </w:pPr>
    <w:rPr>
      <w:sz w:val="32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2024-02-26T03:08:00Z</dcterms:created>
  <dc:creator>solo</dc:creator>
  <cp:lastModifiedBy>心静自然凉</cp:lastModifiedBy>
  <dcterms:modified xsi:type="dcterms:W3CDTF">2024-02-28T03:40:20Z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2D02EC873FCD43BD9C285156C92DEB37_13</vt:lpwstr>
  </property>
</Properties>
</file>