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34C" w:rsidRPr="00124606" w:rsidRDefault="00CD434C" w:rsidP="007B62B3">
      <w:pPr>
        <w:pStyle w:val="a5"/>
        <w:shd w:val="clear" w:color="auto" w:fill="FFFFFF"/>
        <w:tabs>
          <w:tab w:val="left" w:pos="633"/>
        </w:tabs>
        <w:adjustRightInd w:val="0"/>
        <w:snapToGrid w:val="0"/>
        <w:spacing w:beforeAutospacing="0" w:afterAutospacing="0" w:line="30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  <w:shd w:val="clear" w:color="auto" w:fill="FFFFFF"/>
        </w:rPr>
      </w:pPr>
      <w:r w:rsidRPr="00124606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国家税务总局</w:t>
      </w:r>
      <w:proofErr w:type="gramStart"/>
      <w:r w:rsidR="00ED2596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同仁市</w:t>
      </w:r>
      <w:proofErr w:type="gramEnd"/>
      <w:r w:rsidRPr="00124606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税务局</w:t>
      </w:r>
    </w:p>
    <w:p w:rsidR="00CD434C" w:rsidRPr="00124606" w:rsidRDefault="00CD434C" w:rsidP="007B62B3">
      <w:pPr>
        <w:pStyle w:val="a5"/>
        <w:shd w:val="clear" w:color="auto" w:fill="FFFFFF"/>
        <w:tabs>
          <w:tab w:val="left" w:pos="633"/>
        </w:tabs>
        <w:adjustRightInd w:val="0"/>
        <w:snapToGrid w:val="0"/>
        <w:spacing w:beforeAutospacing="0" w:afterAutospacing="0" w:line="30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  <w:shd w:val="clear" w:color="auto" w:fill="FFFFFF"/>
        </w:rPr>
      </w:pPr>
      <w:r w:rsidRPr="00124606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20</w:t>
      </w:r>
      <w:r w:rsidR="001A2555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20</w:t>
      </w:r>
      <w:r w:rsidRPr="00124606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年政府信息公开工作年度报告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 w:hAnsi="Helvetica" w:cs="仿宋_GB2312"/>
          <w:sz w:val="31"/>
          <w:szCs w:val="31"/>
          <w:shd w:val="clear" w:color="auto" w:fill="FFFFFF"/>
        </w:rPr>
      </w:pP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Helvetica" w:eastAsia="Helvetica" w:hAnsi="Helvetica" w:cs="Helvetica"/>
        </w:rPr>
      </w:pPr>
      <w:r w:rsidRPr="00124606">
        <w:rPr>
          <w:rFonts w:ascii="仿宋_GB2312" w:eastAsia="仿宋_GB2312" w:hAnsi="Helvetica" w:cs="仿宋_GB2312"/>
          <w:sz w:val="31"/>
          <w:szCs w:val="31"/>
          <w:shd w:val="clear" w:color="auto" w:fill="FFFFFF"/>
        </w:rPr>
        <w:t>依据《中华人民共和国政府信息公开条例》（以下简称《条例》）第五十条之规定，制作本报告。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Helvetica" w:eastAsia="Helvetica" w:hAnsi="Helvetica" w:cs="Helvetica"/>
        </w:rPr>
      </w:pPr>
      <w:r w:rsidRPr="00124606">
        <w:rPr>
          <w:rFonts w:ascii="黑体" w:eastAsia="黑体" w:hAnsi="宋体" w:cs="黑体"/>
          <w:sz w:val="31"/>
          <w:szCs w:val="31"/>
          <w:shd w:val="clear" w:color="auto" w:fill="FFFFFF"/>
        </w:rPr>
        <w:t>一、总体情况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Helvetica" w:eastAsia="Helvetica" w:hAnsi="Helvetica" w:cs="Helvetica"/>
        </w:rPr>
      </w:pP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本年度，国家税务总局</w:t>
      </w:r>
      <w:proofErr w:type="gramStart"/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同仁市</w:t>
      </w:r>
      <w:proofErr w:type="gramEnd"/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务局坚持“以公开为常态，不公开为例外”原则，全面落实新修订《条例》，夯实主动公开工作基础，规范依申请公开办理流程，健全政府信息全链条管理，提升信息公开平台建设，加大监督保障力度，全力推进政府信息公开工作。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Helvetica" w:eastAsia="Helvetica" w:hAnsi="Helvetica" w:cs="Helvetica"/>
        </w:rPr>
      </w:pP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（一）主动公开全面落实。20</w:t>
      </w:r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20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年及时公布</w:t>
      </w:r>
      <w:bookmarkStart w:id="0" w:name="_GoBack"/>
      <w:bookmarkEnd w:id="0"/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税收政策</w:t>
      </w:r>
      <w:r w:rsidR="00430A9F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。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Helvetica" w:eastAsia="Helvetica" w:hAnsi="Helvetica" w:cs="Helvetica"/>
        </w:rPr>
      </w:pP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（二）依申请公开依法规范。畅通受理渠道、精准规范答复意见，进一步提升依申请公开办理质量。全年新收到政府信息公开申请0件，办结0件。因政府信息公开申请引发行政复议0件，引发行政诉讼0件。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Helvetica" w:eastAsia="Helvetica" w:hAnsi="Helvetica" w:cs="Helvetica"/>
        </w:rPr>
      </w:pP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（三）政府信息管理标准有序。以编制政府信息主动公开清单为抓手，摸清信息底数，严格信息公开标准，并按要求公开执行。执行规范性文件公开程序，严抓发布前审核、发布后更新及有效性管理。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Helvetica" w:eastAsia="Helvetica" w:hAnsi="Helvetica" w:cs="Helvetica"/>
        </w:rPr>
      </w:pP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（四）监督保障逐步强化。以机制建设为保障，严格执行信息发布审核程序、依申请公开办理流程，全面落实政府信息岗位责任。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lastRenderedPageBreak/>
        <w:t>积极参加政府公开培训</w:t>
      </w:r>
      <w:r w:rsidR="00584D7B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。</w:t>
      </w:r>
    </w:p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Helvetica" w:eastAsia="Helvetica" w:hAnsi="Helvetica" w:cs="Helvetica"/>
        </w:rPr>
      </w:pPr>
      <w:r w:rsidRPr="00124606">
        <w:rPr>
          <w:rFonts w:ascii="黑体" w:eastAsia="黑体" w:hAnsi="宋体" w:cs="黑体" w:hint="eastAsia"/>
          <w:sz w:val="31"/>
          <w:szCs w:val="31"/>
          <w:shd w:val="clear" w:color="auto" w:fill="FFFFFF"/>
        </w:rPr>
        <w:t>二、主动公开政府信息情况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6"/>
        <w:gridCol w:w="1979"/>
        <w:gridCol w:w="1709"/>
        <w:gridCol w:w="2124"/>
      </w:tblGrid>
      <w:tr w:rsidR="00124606" w:rsidRPr="00124606" w:rsidTr="00967A7B">
        <w:trPr>
          <w:trHeight w:val="495"/>
          <w:tblCellSpacing w:w="0" w:type="dxa"/>
          <w:jc w:val="center"/>
        </w:trPr>
        <w:tc>
          <w:tcPr>
            <w:tcW w:w="9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ED2596">
            <w:pPr>
              <w:pStyle w:val="a5"/>
              <w:adjustRightInd w:val="0"/>
              <w:snapToGrid w:val="0"/>
              <w:spacing w:beforeAutospacing="0" w:afterAutospacing="0" w:line="360" w:lineRule="auto"/>
              <w:jc w:val="center"/>
            </w:pPr>
            <w:r w:rsidRPr="00124606">
              <w:rPr>
                <w:rFonts w:ascii="宋体" w:eastAsia="宋体" w:hAnsi="宋体" w:cs="宋体" w:hint="eastAsia"/>
              </w:rPr>
              <w:t>第二十条第（一）项</w:t>
            </w:r>
          </w:p>
        </w:tc>
      </w:tr>
      <w:tr w:rsidR="00124606" w:rsidRPr="00124606" w:rsidTr="00967A7B">
        <w:trPr>
          <w:trHeight w:val="88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信息内容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本年新制作数量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本年新公开数量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对外公开总数量</w:t>
            </w:r>
          </w:p>
        </w:tc>
      </w:tr>
      <w:tr w:rsidR="00124606" w:rsidRPr="00124606" w:rsidTr="00967A7B">
        <w:trPr>
          <w:trHeight w:val="52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规章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</w:tr>
      <w:tr w:rsidR="00124606" w:rsidRPr="00124606" w:rsidTr="00967A7B">
        <w:trPr>
          <w:trHeight w:val="46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规范性文件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rHeight w:val="480"/>
          <w:tblCellSpacing w:w="0" w:type="dxa"/>
          <w:jc w:val="center"/>
        </w:trPr>
        <w:tc>
          <w:tcPr>
            <w:tcW w:w="91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ED2596">
            <w:pPr>
              <w:pStyle w:val="a5"/>
              <w:adjustRightInd w:val="0"/>
              <w:snapToGrid w:val="0"/>
              <w:spacing w:beforeAutospacing="0" w:afterAutospacing="0" w:line="360" w:lineRule="auto"/>
              <w:jc w:val="center"/>
            </w:pPr>
            <w:r w:rsidRPr="00124606">
              <w:rPr>
                <w:rFonts w:ascii="宋体" w:eastAsia="宋体" w:hAnsi="宋体" w:cs="宋体" w:hint="eastAsia"/>
              </w:rPr>
              <w:t>第二十条第（五）项</w:t>
            </w:r>
          </w:p>
        </w:tc>
      </w:tr>
      <w:tr w:rsidR="00124606" w:rsidRPr="00124606" w:rsidTr="00967A7B">
        <w:trPr>
          <w:trHeight w:val="630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信息内容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上一年项目数量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本年增/减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处理决定数量</w:t>
            </w:r>
          </w:p>
        </w:tc>
      </w:tr>
      <w:tr w:rsidR="00124606" w:rsidRPr="00124606" w:rsidTr="00967A7B">
        <w:trPr>
          <w:trHeight w:val="52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行政许可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1B1BB9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hint="eastAsia"/>
                <w:color w:val="000000" w:themeColor="text1"/>
              </w:rPr>
              <w:t>116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1B1BB9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hint="eastAsia"/>
                <w:color w:val="000000" w:themeColor="text1"/>
              </w:rPr>
              <w:t>139+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1B1BB9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hint="eastAsia"/>
                <w:color w:val="000000" w:themeColor="text1"/>
              </w:rPr>
              <w:t>255</w:t>
            </w:r>
          </w:p>
        </w:tc>
      </w:tr>
      <w:tr w:rsidR="00ED2596" w:rsidRPr="00124606" w:rsidTr="00967A7B">
        <w:trPr>
          <w:trHeight w:val="52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D2596" w:rsidRPr="001B1BB9" w:rsidRDefault="00ED2596" w:rsidP="00ED2596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rFonts w:ascii="宋体" w:eastAsia="宋体" w:hAnsi="宋体" w:cs="宋体"/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其他对外管理服务事项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D2596" w:rsidRPr="001B1BB9" w:rsidRDefault="00ED2596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D2596" w:rsidRPr="001B1BB9" w:rsidRDefault="00ED2596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D2596" w:rsidRPr="001B1BB9" w:rsidRDefault="00ED2596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</w:p>
        </w:tc>
      </w:tr>
      <w:tr w:rsidR="00124606" w:rsidRPr="00124606" w:rsidTr="00967A7B">
        <w:trPr>
          <w:trHeight w:val="405"/>
          <w:tblCellSpacing w:w="0" w:type="dxa"/>
          <w:jc w:val="center"/>
        </w:trPr>
        <w:tc>
          <w:tcPr>
            <w:tcW w:w="91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ED2596">
            <w:pPr>
              <w:pStyle w:val="a5"/>
              <w:adjustRightInd w:val="0"/>
              <w:snapToGrid w:val="0"/>
              <w:spacing w:beforeAutospacing="0" w:afterAutospacing="0" w:line="360" w:lineRule="auto"/>
              <w:jc w:val="center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第二十条第（六）项</w:t>
            </w:r>
          </w:p>
        </w:tc>
      </w:tr>
      <w:tr w:rsidR="00124606" w:rsidRPr="00124606" w:rsidTr="00967A7B">
        <w:trPr>
          <w:trHeight w:val="630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信息内容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上一年项目数量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本年增/减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处理决定数量</w:t>
            </w:r>
          </w:p>
        </w:tc>
      </w:tr>
      <w:tr w:rsidR="00124606" w:rsidRPr="00124606" w:rsidTr="00967A7B">
        <w:trPr>
          <w:trHeight w:val="43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行政处罚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1B1BB9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hint="eastAsia"/>
                <w:color w:val="000000" w:themeColor="text1"/>
              </w:rPr>
              <w:t>526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1B1BB9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ascii="宋体" w:eastAsia="宋体" w:hAnsi="宋体" w:cs="宋体" w:hint="eastAsia"/>
                <w:color w:val="000000" w:themeColor="text1"/>
              </w:rPr>
              <w:t>111-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B1BB9" w:rsidRDefault="001B1BB9" w:rsidP="00584D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  <w:r w:rsidRPr="001B1BB9">
              <w:rPr>
                <w:rFonts w:hint="eastAsia"/>
                <w:color w:val="000000" w:themeColor="text1"/>
              </w:rPr>
              <w:t>415</w:t>
            </w:r>
          </w:p>
        </w:tc>
      </w:tr>
      <w:tr w:rsidR="00124606" w:rsidRPr="00124606" w:rsidTr="00967A7B">
        <w:trPr>
          <w:trHeight w:val="40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行政强制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rHeight w:val="480"/>
          <w:tblCellSpacing w:w="0" w:type="dxa"/>
          <w:jc w:val="center"/>
        </w:trPr>
        <w:tc>
          <w:tcPr>
            <w:tcW w:w="91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ED2596">
            <w:pPr>
              <w:pStyle w:val="a5"/>
              <w:adjustRightInd w:val="0"/>
              <w:snapToGrid w:val="0"/>
              <w:spacing w:beforeAutospacing="0" w:afterAutospacing="0" w:line="360" w:lineRule="auto"/>
              <w:jc w:val="center"/>
            </w:pPr>
            <w:r w:rsidRPr="00124606">
              <w:rPr>
                <w:rFonts w:ascii="宋体" w:eastAsia="宋体" w:hAnsi="宋体" w:cs="宋体" w:hint="eastAsia"/>
              </w:rPr>
              <w:t>第二十条第（八）项</w:t>
            </w:r>
          </w:p>
        </w:tc>
      </w:tr>
      <w:tr w:rsidR="00124606" w:rsidRPr="00124606" w:rsidTr="00967A7B">
        <w:trPr>
          <w:trHeight w:val="480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信息内容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上一年项目数量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本年增/减</w:t>
            </w:r>
          </w:p>
        </w:tc>
      </w:tr>
      <w:tr w:rsidR="00124606" w:rsidRPr="00124606" w:rsidTr="00967A7B">
        <w:trPr>
          <w:trHeight w:val="55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行政事业性收费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</w:tr>
      <w:tr w:rsidR="00124606" w:rsidRPr="00124606" w:rsidTr="00967A7B">
        <w:trPr>
          <w:trHeight w:val="480"/>
          <w:tblCellSpacing w:w="0" w:type="dxa"/>
          <w:jc w:val="center"/>
        </w:trPr>
        <w:tc>
          <w:tcPr>
            <w:tcW w:w="91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ED2596">
            <w:pPr>
              <w:pStyle w:val="a5"/>
              <w:adjustRightInd w:val="0"/>
              <w:snapToGrid w:val="0"/>
              <w:spacing w:beforeAutospacing="0" w:afterAutospacing="0" w:line="360" w:lineRule="auto"/>
              <w:jc w:val="center"/>
            </w:pPr>
            <w:r w:rsidRPr="00124606">
              <w:rPr>
                <w:rFonts w:ascii="宋体" w:eastAsia="宋体" w:hAnsi="宋体" w:cs="宋体" w:hint="eastAsia"/>
              </w:rPr>
              <w:t>第二十条第（九）项</w:t>
            </w:r>
          </w:p>
        </w:tc>
      </w:tr>
      <w:tr w:rsidR="00124606" w:rsidRPr="00124606" w:rsidTr="00967A7B">
        <w:trPr>
          <w:trHeight w:val="585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信息内容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采购项目数量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proofErr w:type="gramStart"/>
            <w:r w:rsidRPr="00124606">
              <w:rPr>
                <w:rFonts w:ascii="宋体" w:eastAsia="宋体" w:hAnsi="宋体" w:cs="宋体" w:hint="eastAsia"/>
              </w:rPr>
              <w:t>采购总</w:t>
            </w:r>
            <w:proofErr w:type="gramEnd"/>
            <w:r w:rsidRPr="00124606">
              <w:rPr>
                <w:rFonts w:ascii="宋体" w:eastAsia="宋体" w:hAnsi="宋体" w:cs="宋体" w:hint="eastAsia"/>
              </w:rPr>
              <w:t>金额（万元，保留四位小数）</w:t>
            </w:r>
          </w:p>
        </w:tc>
      </w:tr>
      <w:tr w:rsidR="00124606" w:rsidRPr="00124606" w:rsidTr="00967A7B">
        <w:trPr>
          <w:trHeight w:val="540"/>
          <w:tblCellSpacing w:w="0" w:type="dxa"/>
          <w:jc w:val="center"/>
        </w:trPr>
        <w:tc>
          <w:tcPr>
            <w:tcW w:w="3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政府集中采购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F8736E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>
              <w:rPr>
                <w:rFonts w:hint="eastAsia"/>
              </w:rPr>
              <w:t>2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F8736E" w:rsidP="00A1190D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>
              <w:rPr>
                <w:rFonts w:hint="eastAsia"/>
              </w:rPr>
              <w:t>9.2308</w:t>
            </w:r>
          </w:p>
        </w:tc>
      </w:tr>
    </w:tbl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Helvetica" w:eastAsia="Helvetica" w:hAnsi="Helvetica" w:cs="Helvetica"/>
        </w:rPr>
      </w:pPr>
      <w:r w:rsidRPr="00124606">
        <w:rPr>
          <w:rFonts w:ascii="黑体" w:eastAsia="黑体" w:hAnsi="宋体" w:cs="黑体" w:hint="eastAsia"/>
          <w:sz w:val="31"/>
          <w:szCs w:val="31"/>
          <w:shd w:val="clear" w:color="auto" w:fill="FFFFFF"/>
        </w:rPr>
        <w:t>三、收到和处理政府信息公开申请情况</w:t>
      </w:r>
    </w:p>
    <w:tbl>
      <w:tblPr>
        <w:tblW w:w="0" w:type="auto"/>
        <w:tblCellSpacing w:w="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885"/>
        <w:gridCol w:w="2298"/>
        <w:gridCol w:w="913"/>
        <w:gridCol w:w="632"/>
        <w:gridCol w:w="816"/>
        <w:gridCol w:w="837"/>
        <w:gridCol w:w="837"/>
        <w:gridCol w:w="643"/>
        <w:gridCol w:w="567"/>
      </w:tblGrid>
      <w:tr w:rsidR="00124606" w:rsidRPr="00124606" w:rsidTr="00967A7B">
        <w:trPr>
          <w:tblCellSpacing w:w="0" w:type="dxa"/>
        </w:trPr>
        <w:tc>
          <w:tcPr>
            <w:tcW w:w="475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（本列数据的勾</w:t>
            </w:r>
            <w:proofErr w:type="gramStart"/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稽</w:t>
            </w:r>
            <w:proofErr w:type="gramEnd"/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关系为：第一项加第二项之和，等于第三项加第四项之和）</w:t>
            </w:r>
          </w:p>
        </w:tc>
        <w:tc>
          <w:tcPr>
            <w:tcW w:w="58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申请人情况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475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1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自然人</w:t>
            </w:r>
          </w:p>
        </w:tc>
        <w:tc>
          <w:tcPr>
            <w:tcW w:w="436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法人或其他组织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总计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475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商</w:t>
            </w: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业企业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科研</w:t>
            </w: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机构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社会</w:t>
            </w: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公益组织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法律</w:t>
            </w: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服务机构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其</w:t>
            </w: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他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</w:pPr>
          </w:p>
        </w:tc>
      </w:tr>
      <w:tr w:rsidR="00124606" w:rsidRPr="00124606" w:rsidTr="00967A7B">
        <w:trPr>
          <w:tblCellSpacing w:w="0" w:type="dxa"/>
        </w:trPr>
        <w:tc>
          <w:tcPr>
            <w:tcW w:w="47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一、本年新收政府信息公开申请数量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47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二、上年结转政府信息公开申请数量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三、本年度办理结果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（一）予以公开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（二）部分公开（区分处理的，只计这一情形，不计其他情形）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（三）不予公开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1.属于国家秘密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2.其他法律行政法规禁止公开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3.危及“三安全</w:t>
            </w:r>
            <w:proofErr w:type="gramStart"/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一</w:t>
            </w:r>
            <w:proofErr w:type="gramEnd"/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稳定”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4.保护第三方合法权益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5.属于三类内部事务信息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6.属于四类过程性信息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7.属于行政执法案卷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8.属于行政查询事项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（四）无法提供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1.本机关不掌握相关政府信息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2.没有现成信息需要另行制作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3.补正后申请内容仍不明确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（五）</w:t>
            </w:r>
            <w:proofErr w:type="gramStart"/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不予处理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1.信访举报投诉类申请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2.重复申请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3.要求提供公开出版</w:t>
            </w: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物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4.无正当理由大量反复申请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5.要求行政机关确认或重新出具已获取信息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（六）其他处理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9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（七）总计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  <w:tr w:rsidR="00124606" w:rsidRPr="00124606" w:rsidTr="00967A7B">
        <w:trPr>
          <w:tblCellSpacing w:w="0" w:type="dxa"/>
        </w:trPr>
        <w:tc>
          <w:tcPr>
            <w:tcW w:w="47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四、结转下年度继续办理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  <w:sz w:val="22"/>
                <w:szCs w:val="22"/>
              </w:rPr>
              <w:t>0</w:t>
            </w:r>
          </w:p>
        </w:tc>
      </w:tr>
    </w:tbl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Helvetica" w:eastAsia="Helvetica" w:hAnsi="Helvetica" w:cs="Helvetica"/>
        </w:rPr>
      </w:pPr>
      <w:r w:rsidRPr="00124606">
        <w:rPr>
          <w:rFonts w:ascii="黑体" w:eastAsia="黑体" w:hAnsi="宋体" w:cs="黑体" w:hint="eastAsia"/>
          <w:sz w:val="31"/>
          <w:szCs w:val="31"/>
          <w:shd w:val="clear" w:color="auto" w:fill="FFFFFF"/>
        </w:rPr>
        <w:t>四、政府信息公开行政复议、行政诉讼情况</w:t>
      </w:r>
    </w:p>
    <w:tbl>
      <w:tblPr>
        <w:tblW w:w="0" w:type="auto"/>
        <w:tblCellSpacing w:w="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599"/>
        <w:gridCol w:w="599"/>
        <w:gridCol w:w="683"/>
        <w:gridCol w:w="599"/>
        <w:gridCol w:w="599"/>
        <w:gridCol w:w="599"/>
        <w:gridCol w:w="599"/>
        <w:gridCol w:w="649"/>
        <w:gridCol w:w="524"/>
        <w:gridCol w:w="599"/>
        <w:gridCol w:w="599"/>
        <w:gridCol w:w="683"/>
        <w:gridCol w:w="599"/>
        <w:gridCol w:w="716"/>
      </w:tblGrid>
      <w:tr w:rsidR="00124606" w:rsidRPr="00124606" w:rsidTr="00967A7B">
        <w:trPr>
          <w:trHeight w:val="585"/>
          <w:tblCellSpacing w:w="0" w:type="dxa"/>
        </w:trPr>
        <w:tc>
          <w:tcPr>
            <w:tcW w:w="37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行政复议</w:t>
            </w:r>
          </w:p>
        </w:tc>
        <w:tc>
          <w:tcPr>
            <w:tcW w:w="7365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行政诉讼</w:t>
            </w:r>
          </w:p>
        </w:tc>
      </w:tr>
      <w:tr w:rsidR="00124606" w:rsidRPr="00124606" w:rsidTr="00967A7B">
        <w:trPr>
          <w:trHeight w:val="540"/>
          <w:tblCellSpacing w:w="0" w:type="dxa"/>
        </w:trPr>
        <w:tc>
          <w:tcPr>
            <w:tcW w:w="78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结果维持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结果纠正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其他结果</w:t>
            </w: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尚未审结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总计</w:t>
            </w:r>
          </w:p>
        </w:tc>
        <w:tc>
          <w:tcPr>
            <w:tcW w:w="348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未经复议直接起诉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复议后起诉</w:t>
            </w:r>
          </w:p>
        </w:tc>
      </w:tr>
      <w:tr w:rsidR="00124606" w:rsidRPr="00124606" w:rsidTr="00967A7B">
        <w:trPr>
          <w:trHeight w:val="780"/>
          <w:tblCellSpacing w:w="0" w:type="dxa"/>
        </w:trPr>
        <w:tc>
          <w:tcPr>
            <w:tcW w:w="7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结果维持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结果纠正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其他结果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尚未审结</w:t>
            </w:r>
          </w:p>
        </w:tc>
        <w:tc>
          <w:tcPr>
            <w:tcW w:w="3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总计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结果维持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结果纠正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其他结果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尚未审结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总计</w:t>
            </w:r>
          </w:p>
        </w:tc>
      </w:tr>
      <w:tr w:rsidR="00124606" w:rsidRPr="00124606" w:rsidTr="00967A7B">
        <w:trPr>
          <w:trHeight w:val="540"/>
          <w:tblCellSpacing w:w="0" w:type="dxa"/>
        </w:trPr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D434C" w:rsidRPr="00124606" w:rsidRDefault="00CD434C" w:rsidP="00967A7B">
            <w:pPr>
              <w:pStyle w:val="a5"/>
              <w:adjustRightInd w:val="0"/>
              <w:snapToGrid w:val="0"/>
              <w:spacing w:beforeAutospacing="0" w:afterAutospacing="0" w:line="360" w:lineRule="auto"/>
              <w:jc w:val="both"/>
            </w:pPr>
            <w:r w:rsidRPr="00124606">
              <w:rPr>
                <w:rFonts w:ascii="宋体" w:eastAsia="宋体" w:hAnsi="宋体" w:cs="宋体" w:hint="eastAsia"/>
              </w:rPr>
              <w:t>0</w:t>
            </w:r>
          </w:p>
        </w:tc>
      </w:tr>
    </w:tbl>
    <w:p w:rsidR="00CD434C" w:rsidRPr="00124606" w:rsidRDefault="00CD434C" w:rsidP="00CD434C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Helvetica" w:eastAsia="Helvetica" w:hAnsi="Helvetica" w:cs="Helvetica"/>
        </w:rPr>
      </w:pPr>
      <w:r w:rsidRPr="00124606">
        <w:rPr>
          <w:rFonts w:ascii="黑体" w:eastAsia="黑体" w:hAnsi="宋体" w:cs="黑体" w:hint="eastAsia"/>
          <w:sz w:val="31"/>
          <w:szCs w:val="31"/>
          <w:shd w:val="clear" w:color="auto" w:fill="FFFFFF"/>
        </w:rPr>
        <w:t>五、政府信息公开工作存在的主要问题及改进情况</w:t>
      </w:r>
    </w:p>
    <w:p w:rsidR="00CD434C" w:rsidRPr="00124606" w:rsidRDefault="00CD434C" w:rsidP="00124606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仿宋_GB2312" w:eastAsia="仿宋_GB2312" w:hAnsi="Helvetica" w:cs="仿宋_GB2312"/>
          <w:sz w:val="31"/>
          <w:szCs w:val="31"/>
          <w:shd w:val="clear" w:color="auto" w:fill="FFFFFF"/>
        </w:rPr>
      </w:pP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20</w:t>
      </w:r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20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年，国家税务总局</w:t>
      </w:r>
      <w:proofErr w:type="gramStart"/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同仁市</w:t>
      </w:r>
      <w:proofErr w:type="gramEnd"/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税务局按照</w:t>
      </w:r>
      <w:r w:rsidR="00B577B4" w:rsidRPr="00124606">
        <w:rPr>
          <w:rFonts w:ascii="仿宋_GB2312" w:eastAsia="仿宋_GB2312" w:hAnsi="黑体" w:hint="eastAsia"/>
          <w:sz w:val="32"/>
          <w:szCs w:val="32"/>
        </w:rPr>
        <w:t>《条例》要求及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国家税务总局</w:t>
      </w:r>
      <w:r w:rsidR="00450F90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黄南州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税务局</w:t>
      </w:r>
      <w:r w:rsidR="00B577B4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、</w:t>
      </w:r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同仁市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委、</w:t>
      </w:r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市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政府安排部署，</w:t>
      </w:r>
      <w:r w:rsidR="00B577B4" w:rsidRPr="00124606">
        <w:rPr>
          <w:rFonts w:ascii="仿宋_GB2312" w:eastAsia="仿宋_GB2312" w:hAnsi="黑体" w:hint="eastAsia"/>
          <w:sz w:val="32"/>
          <w:szCs w:val="32"/>
        </w:rPr>
        <w:t>政府信息公开工作取得了一定成效，但随着社会进步与公众实际需求的增长，政务公开工作仍存在一些问题，主要表现在以下几个方面：干部职工政务公开工作意识不强，主动公开信息的质量还不够高等。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202</w:t>
      </w:r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1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年，国家税务总局</w:t>
      </w:r>
      <w:proofErr w:type="gramStart"/>
      <w:r w:rsidR="00ED259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同仁市</w:t>
      </w:r>
      <w:proofErr w:type="gramEnd"/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税务局将认真贯彻落</w:t>
      </w:r>
      <w:proofErr w:type="gramStart"/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实习近</w:t>
      </w:r>
      <w:proofErr w:type="gramEnd"/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平新时代中国特色社会主义思想和党的十九大精神，按照国家税务总局</w:t>
      </w:r>
      <w:r w:rsidR="00521A2A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黄南州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税务局和</w:t>
      </w:r>
      <w:r w:rsidR="00521A2A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县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委</w:t>
      </w:r>
      <w:r w:rsidR="00521A2A"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、县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政府要求，</w:t>
      </w:r>
      <w:r w:rsidR="00124606" w:rsidRPr="00124606">
        <w:rPr>
          <w:rFonts w:ascii="仿宋_GB2312" w:eastAsia="仿宋_GB2312" w:hAnsi="黑体" w:hint="eastAsia"/>
          <w:sz w:val="32"/>
          <w:szCs w:val="32"/>
        </w:rPr>
        <w:t>加强政务公开工作培训力度，探索</w:t>
      </w:r>
      <w:r w:rsidR="00124606" w:rsidRPr="00124606">
        <w:rPr>
          <w:rFonts w:ascii="仿宋_GB2312" w:eastAsia="仿宋_GB2312" w:hAnsi="黑体" w:hint="eastAsia"/>
          <w:sz w:val="32"/>
          <w:szCs w:val="32"/>
        </w:rPr>
        <w:lastRenderedPageBreak/>
        <w:t>新的培训方式方法，采取座谈会、经验交流会等形式，丰富培训内容，提高培训质量，</w:t>
      </w:r>
      <w:r w:rsidR="00124606" w:rsidRPr="00124606">
        <w:rPr>
          <w:rFonts w:ascii="仿宋_GB2312" w:eastAsia="仿宋_GB2312" w:hint="eastAsia"/>
          <w:sz w:val="32"/>
          <w:szCs w:val="32"/>
        </w:rPr>
        <w:t>转变干部职工和广大群众的思想观念</w:t>
      </w:r>
      <w:r w:rsidR="00124606" w:rsidRPr="00124606">
        <w:rPr>
          <w:rFonts w:ascii="仿宋_GB2312" w:eastAsia="仿宋_GB2312" w:hAnsi="黑体" w:hint="eastAsia"/>
          <w:sz w:val="32"/>
          <w:szCs w:val="32"/>
        </w:rPr>
        <w:t>，做好各项</w:t>
      </w:r>
      <w:r w:rsidRPr="00124606">
        <w:rPr>
          <w:rFonts w:ascii="仿宋_GB2312" w:eastAsia="仿宋_GB2312" w:hAnsi="Helvetica" w:cs="仿宋_GB2312" w:hint="eastAsia"/>
          <w:sz w:val="31"/>
          <w:szCs w:val="31"/>
          <w:shd w:val="clear" w:color="auto" w:fill="FFFFFF"/>
        </w:rPr>
        <w:t>税收工作重点任务，使纳税人和社会公众的获得感、幸福感和安全感更加充实、更有保障。</w:t>
      </w:r>
    </w:p>
    <w:p w:rsidR="002A7182" w:rsidRDefault="002A7182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30"/>
        <w:jc w:val="both"/>
        <w:rPr>
          <w:rFonts w:ascii="Helvetica" w:eastAsia="Helvetica" w:hAnsi="Helvetica" w:cs="Helvetica"/>
          <w:color w:val="333333"/>
        </w:rPr>
      </w:pPr>
      <w:r>
        <w:rPr>
          <w:rFonts w:ascii="黑体" w:eastAsia="黑体" w:hAnsi="宋体" w:cs="黑体" w:hint="eastAsia"/>
          <w:color w:val="333333"/>
          <w:sz w:val="31"/>
          <w:szCs w:val="31"/>
          <w:shd w:val="clear" w:color="auto" w:fill="FFFFFF"/>
        </w:rPr>
        <w:t>六、其他需要报告的事项</w:t>
      </w:r>
    </w:p>
    <w:p w:rsidR="00124606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2A7182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_GB2312" w:eastAsia="仿宋_GB2312"/>
          <w:sz w:val="32"/>
          <w:szCs w:val="32"/>
        </w:rPr>
      </w:pPr>
    </w:p>
    <w:p w:rsidR="001A2555" w:rsidRDefault="001A2555" w:rsidP="001A2555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国家税务总局</w:t>
      </w:r>
      <w:proofErr w:type="gramStart"/>
      <w:r>
        <w:rPr>
          <w:rFonts w:ascii="仿宋_GB2312" w:eastAsia="仿宋_GB2312" w:hint="eastAsia"/>
          <w:sz w:val="32"/>
          <w:szCs w:val="32"/>
        </w:rPr>
        <w:t>同仁市</w:t>
      </w:r>
      <w:proofErr w:type="gramEnd"/>
      <w:r>
        <w:rPr>
          <w:rFonts w:ascii="仿宋_GB2312" w:eastAsia="仿宋_GB2312" w:hint="eastAsia"/>
          <w:sz w:val="32"/>
          <w:szCs w:val="32"/>
        </w:rPr>
        <w:t>税务局</w:t>
      </w:r>
    </w:p>
    <w:p w:rsidR="001A2555" w:rsidRPr="001A2555" w:rsidRDefault="001A2555" w:rsidP="001A2555">
      <w:pPr>
        <w:pStyle w:val="a5"/>
        <w:shd w:val="clear" w:color="auto" w:fill="FFFFFF"/>
        <w:adjustRightInd w:val="0"/>
        <w:snapToGrid w:val="0"/>
        <w:spacing w:beforeAutospacing="0" w:afterAutospacing="0" w:line="360" w:lineRule="auto"/>
        <w:ind w:firstLineChars="1500" w:firstLine="48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2021年1月22日</w:t>
      </w:r>
    </w:p>
    <w:sectPr w:rsidR="001A2555" w:rsidRPr="001A2555" w:rsidSect="007B62B3">
      <w:pgSz w:w="11906" w:h="16838"/>
      <w:pgMar w:top="175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221" w:rsidRDefault="00C81221" w:rsidP="00CD434C">
      <w:r>
        <w:separator/>
      </w:r>
    </w:p>
  </w:endnote>
  <w:endnote w:type="continuationSeparator" w:id="0">
    <w:p w:rsidR="00C81221" w:rsidRDefault="00C81221" w:rsidP="00CD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221" w:rsidRDefault="00C81221" w:rsidP="00CD434C">
      <w:r>
        <w:separator/>
      </w:r>
    </w:p>
  </w:footnote>
  <w:footnote w:type="continuationSeparator" w:id="0">
    <w:p w:rsidR="00C81221" w:rsidRDefault="00C81221" w:rsidP="00CD4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434C"/>
    <w:rsid w:val="00124606"/>
    <w:rsid w:val="001A2555"/>
    <w:rsid w:val="001B1BB9"/>
    <w:rsid w:val="002A7182"/>
    <w:rsid w:val="002E3193"/>
    <w:rsid w:val="00430A9F"/>
    <w:rsid w:val="00450F90"/>
    <w:rsid w:val="00521A2A"/>
    <w:rsid w:val="00584D7B"/>
    <w:rsid w:val="005F48BE"/>
    <w:rsid w:val="007B62B3"/>
    <w:rsid w:val="007C4FA9"/>
    <w:rsid w:val="00A1190D"/>
    <w:rsid w:val="00B441FC"/>
    <w:rsid w:val="00B577B4"/>
    <w:rsid w:val="00C81221"/>
    <w:rsid w:val="00CD434C"/>
    <w:rsid w:val="00D149D5"/>
    <w:rsid w:val="00DF2EDA"/>
    <w:rsid w:val="00E5212E"/>
    <w:rsid w:val="00E608C7"/>
    <w:rsid w:val="00E86D68"/>
    <w:rsid w:val="00ED2596"/>
    <w:rsid w:val="00F8736E"/>
    <w:rsid w:val="00FE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43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43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43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434C"/>
    <w:rPr>
      <w:sz w:val="18"/>
      <w:szCs w:val="18"/>
    </w:rPr>
  </w:style>
  <w:style w:type="paragraph" w:styleId="a5">
    <w:name w:val="Normal (Web)"/>
    <w:basedOn w:val="a"/>
    <w:qFormat/>
    <w:rsid w:val="00CD434C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149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49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326</Words>
  <Characters>1861</Characters>
  <Application>Microsoft Office Word</Application>
  <DocSecurity>0</DocSecurity>
  <Lines>15</Lines>
  <Paragraphs>4</Paragraphs>
  <ScaleCrop>false</ScaleCrop>
  <Company>http://www.windows89.com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徐文丹</dc:creator>
  <cp:keywords/>
  <dc:description/>
  <cp:lastModifiedBy>曹学玲</cp:lastModifiedBy>
  <cp:revision>18</cp:revision>
  <cp:lastPrinted>2021-01-22T01:49:00Z</cp:lastPrinted>
  <dcterms:created xsi:type="dcterms:W3CDTF">2020-02-04T06:53:00Z</dcterms:created>
  <dcterms:modified xsi:type="dcterms:W3CDTF">2021-01-22T01:49:00Z</dcterms:modified>
</cp:coreProperties>
</file>